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4B" w:rsidRPr="0037694B" w:rsidRDefault="0020227E" w:rsidP="00A2700E">
      <w:pPr>
        <w:tabs>
          <w:tab w:val="left" w:pos="4005"/>
        </w:tabs>
        <w:spacing w:after="0" w:line="240" w:lineRule="auto"/>
        <w:ind w:left="1701" w:right="5385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BF21CF" w:rsidRPr="0037694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6C64439" wp14:editId="6F340D87">
            <wp:extent cx="598825" cy="685800"/>
            <wp:effectExtent l="0" t="0" r="0" b="0"/>
            <wp:docPr id="1" name="Рисунок 1" descr="КОНТУР ГЕРБА Смолячк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ОНТУР ГЕРБА Смолячк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95" cy="69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4B" w:rsidRPr="0037694B" w:rsidRDefault="0037694B" w:rsidP="0037694B">
      <w:pPr>
        <w:pStyle w:val="2"/>
        <w:tabs>
          <w:tab w:val="left" w:pos="11340"/>
        </w:tabs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7694B">
        <w:rPr>
          <w:rFonts w:ascii="Times New Roman" w:hAnsi="Times New Roman" w:cs="Times New Roman"/>
          <w:color w:val="auto"/>
          <w:sz w:val="24"/>
          <w:szCs w:val="24"/>
        </w:rPr>
        <w:t>Местная администрация муниципального образования</w:t>
      </w:r>
    </w:p>
    <w:p w:rsidR="0037694B" w:rsidRPr="0037694B" w:rsidRDefault="0037694B" w:rsidP="0037694B">
      <w:pPr>
        <w:pStyle w:val="2"/>
        <w:tabs>
          <w:tab w:val="left" w:pos="11340"/>
        </w:tabs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7694B">
        <w:rPr>
          <w:rFonts w:ascii="Times New Roman" w:hAnsi="Times New Roman" w:cs="Times New Roman"/>
          <w:color w:val="auto"/>
          <w:sz w:val="24"/>
          <w:szCs w:val="24"/>
        </w:rPr>
        <w:t xml:space="preserve">поселок </w:t>
      </w:r>
      <w:proofErr w:type="spellStart"/>
      <w:r w:rsidRPr="0037694B">
        <w:rPr>
          <w:rFonts w:ascii="Times New Roman" w:hAnsi="Times New Roman" w:cs="Times New Roman"/>
          <w:color w:val="auto"/>
          <w:sz w:val="24"/>
          <w:szCs w:val="24"/>
        </w:rPr>
        <w:t>Смолячково</w:t>
      </w:r>
      <w:proofErr w:type="spellEnd"/>
    </w:p>
    <w:p w:rsidR="0037694B" w:rsidRPr="0037694B" w:rsidRDefault="0037694B" w:rsidP="0037694B">
      <w:pPr>
        <w:pBdr>
          <w:bottom w:val="single" w:sz="6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4B"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:rsidR="0037694B" w:rsidRPr="0037694B" w:rsidRDefault="0037694B" w:rsidP="0037694B">
      <w:pPr>
        <w:pStyle w:val="a5"/>
        <w:pBdr>
          <w:bottom w:val="single" w:sz="6" w:space="2" w:color="auto"/>
        </w:pBdr>
        <w:spacing w:after="0"/>
        <w:rPr>
          <w:rFonts w:ascii="Times New Roman" w:hAnsi="Times New Roman"/>
          <w:szCs w:val="24"/>
        </w:rPr>
      </w:pPr>
      <w:r w:rsidRPr="0037694B">
        <w:rPr>
          <w:rFonts w:ascii="Times New Roman" w:hAnsi="Times New Roman"/>
          <w:szCs w:val="24"/>
        </w:rPr>
        <w:t>197720, г.</w:t>
      </w:r>
      <w:r w:rsidR="00BF21CF">
        <w:rPr>
          <w:rFonts w:ascii="Times New Roman" w:hAnsi="Times New Roman"/>
          <w:szCs w:val="24"/>
        </w:rPr>
        <w:t xml:space="preserve"> </w:t>
      </w:r>
      <w:r w:rsidRPr="0037694B">
        <w:rPr>
          <w:rFonts w:ascii="Times New Roman" w:hAnsi="Times New Roman"/>
          <w:szCs w:val="24"/>
        </w:rPr>
        <w:t xml:space="preserve">Санкт-Петербург, г. Зеленогорск, пр. Ленина, д. 14, </w:t>
      </w:r>
      <w:proofErr w:type="gramStart"/>
      <w:r w:rsidRPr="0037694B">
        <w:rPr>
          <w:rFonts w:ascii="Times New Roman" w:hAnsi="Times New Roman"/>
          <w:szCs w:val="24"/>
        </w:rPr>
        <w:t>лит</w:t>
      </w:r>
      <w:proofErr w:type="gramEnd"/>
      <w:r w:rsidRPr="0037694B">
        <w:rPr>
          <w:rFonts w:ascii="Times New Roman" w:hAnsi="Times New Roman"/>
          <w:szCs w:val="24"/>
        </w:rPr>
        <w:t>. А, пом. 1-Н</w:t>
      </w:r>
    </w:p>
    <w:p w:rsidR="0037694B" w:rsidRPr="0037694B" w:rsidRDefault="0037694B" w:rsidP="0037694B">
      <w:pPr>
        <w:pStyle w:val="a5"/>
        <w:pBdr>
          <w:bottom w:val="single" w:sz="6" w:space="2" w:color="auto"/>
        </w:pBdr>
        <w:spacing w:after="0"/>
        <w:rPr>
          <w:rFonts w:ascii="Times New Roman" w:hAnsi="Times New Roman"/>
          <w:szCs w:val="24"/>
        </w:rPr>
      </w:pPr>
      <w:r w:rsidRPr="0037694B">
        <w:rPr>
          <w:rFonts w:ascii="Times New Roman" w:hAnsi="Times New Roman"/>
          <w:szCs w:val="24"/>
        </w:rPr>
        <w:t xml:space="preserve">тел./факс: +7(812)409-88-25, 409-88-26, </w:t>
      </w:r>
      <w:r w:rsidRPr="0037694B">
        <w:rPr>
          <w:rFonts w:ascii="Times New Roman" w:hAnsi="Times New Roman"/>
          <w:szCs w:val="24"/>
          <w:lang w:val="en-US"/>
        </w:rPr>
        <w:t>e</w:t>
      </w:r>
      <w:r w:rsidRPr="0037694B">
        <w:rPr>
          <w:rFonts w:ascii="Times New Roman" w:hAnsi="Times New Roman"/>
          <w:szCs w:val="24"/>
        </w:rPr>
        <w:t>-</w:t>
      </w:r>
      <w:r w:rsidRPr="0037694B">
        <w:rPr>
          <w:rFonts w:ascii="Times New Roman" w:hAnsi="Times New Roman"/>
          <w:szCs w:val="24"/>
          <w:lang w:val="en-US"/>
        </w:rPr>
        <w:t>mail</w:t>
      </w:r>
      <w:r w:rsidRPr="0037694B">
        <w:rPr>
          <w:rFonts w:ascii="Times New Roman" w:hAnsi="Times New Roman"/>
          <w:szCs w:val="24"/>
        </w:rPr>
        <w:t xml:space="preserve">: </w:t>
      </w:r>
      <w:r w:rsidRPr="0037694B">
        <w:rPr>
          <w:rFonts w:ascii="Times New Roman" w:hAnsi="Times New Roman"/>
          <w:szCs w:val="24"/>
          <w:lang w:val="en-US"/>
        </w:rPr>
        <w:t>ma</w:t>
      </w:r>
      <w:r w:rsidRPr="0037694B">
        <w:rPr>
          <w:rFonts w:ascii="Times New Roman" w:hAnsi="Times New Roman"/>
          <w:szCs w:val="24"/>
        </w:rPr>
        <w:t>@</w:t>
      </w:r>
      <w:proofErr w:type="spellStart"/>
      <w:r w:rsidRPr="0037694B">
        <w:rPr>
          <w:rFonts w:ascii="Times New Roman" w:hAnsi="Times New Roman"/>
          <w:szCs w:val="24"/>
          <w:lang w:val="en-US"/>
        </w:rPr>
        <w:t>mo</w:t>
      </w:r>
      <w:proofErr w:type="spellEnd"/>
      <w:r w:rsidRPr="0037694B">
        <w:rPr>
          <w:rFonts w:ascii="Times New Roman" w:hAnsi="Times New Roman"/>
          <w:szCs w:val="24"/>
        </w:rPr>
        <w:t>-</w:t>
      </w:r>
      <w:proofErr w:type="spellStart"/>
      <w:r w:rsidRPr="0037694B">
        <w:rPr>
          <w:rFonts w:ascii="Times New Roman" w:hAnsi="Times New Roman"/>
          <w:szCs w:val="24"/>
          <w:lang w:val="en-US"/>
        </w:rPr>
        <w:t>smol</w:t>
      </w:r>
      <w:proofErr w:type="spellEnd"/>
      <w:r w:rsidRPr="0037694B">
        <w:rPr>
          <w:rFonts w:ascii="Times New Roman" w:hAnsi="Times New Roman"/>
          <w:szCs w:val="24"/>
        </w:rPr>
        <w:t>.</w:t>
      </w:r>
      <w:proofErr w:type="spellStart"/>
      <w:r w:rsidRPr="0037694B">
        <w:rPr>
          <w:rFonts w:ascii="Times New Roman" w:hAnsi="Times New Roman"/>
          <w:szCs w:val="24"/>
          <w:lang w:val="en-US"/>
        </w:rPr>
        <w:t>ru</w:t>
      </w:r>
      <w:proofErr w:type="spellEnd"/>
    </w:p>
    <w:p w:rsidR="0037694B" w:rsidRPr="0037694B" w:rsidRDefault="0037694B" w:rsidP="0037694B">
      <w:pPr>
        <w:pStyle w:val="2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37694B" w:rsidRPr="0037694B" w:rsidRDefault="006D5D4A" w:rsidP="0037694B">
      <w:pPr>
        <w:pStyle w:val="2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                                                  </w:t>
      </w:r>
      <w:r w:rsidR="0037694B" w:rsidRPr="0037694B">
        <w:rPr>
          <w:rFonts w:ascii="Times New Roman" w:hAnsi="Times New Roman" w:cs="Times New Roman"/>
          <w:caps/>
          <w:color w:val="auto"/>
          <w:sz w:val="24"/>
          <w:szCs w:val="24"/>
        </w:rPr>
        <w:t>ПОСТАНОВЛЕНИЕ</w:t>
      </w:r>
      <w:r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                                         ПРОЕКТ</w:t>
      </w:r>
    </w:p>
    <w:p w:rsidR="0037694B" w:rsidRPr="0037694B" w:rsidRDefault="0037694B" w:rsidP="008B2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2"/>
        <w:gridCol w:w="5018"/>
      </w:tblGrid>
      <w:tr w:rsidR="0037694B" w:rsidRPr="0037694B" w:rsidTr="0037694B"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37694B" w:rsidRPr="0037694B" w:rsidRDefault="00CF2E83" w:rsidP="007A78C4">
            <w:pPr>
              <w:pStyle w:val="a5"/>
              <w:spacing w:after="0"/>
              <w:jc w:val="lef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«_____</w:t>
            </w:r>
            <w:r w:rsidR="00BF21CF">
              <w:rPr>
                <w:rFonts w:ascii="Times New Roman" w:hAnsi="Times New Roman"/>
                <w:b/>
                <w:szCs w:val="24"/>
                <w:lang w:eastAsia="en-US"/>
              </w:rPr>
              <w:t>»</w:t>
            </w:r>
            <w:r w:rsidR="007A78C4">
              <w:rPr>
                <w:rFonts w:ascii="Times New Roman" w:hAnsi="Times New Roman"/>
                <w:b/>
                <w:szCs w:val="24"/>
                <w:u w:val="single"/>
                <w:lang w:eastAsia="en-US"/>
              </w:rPr>
              <w:t>_________</w:t>
            </w:r>
            <w:r w:rsidR="00E33FD7">
              <w:rPr>
                <w:rFonts w:ascii="Times New Roman" w:hAnsi="Times New Roman"/>
                <w:b/>
                <w:szCs w:val="24"/>
                <w:lang w:eastAsia="en-US"/>
              </w:rPr>
              <w:t>2026</w:t>
            </w:r>
            <w:r w:rsidR="006D5D4A">
              <w:rPr>
                <w:rFonts w:ascii="Times New Roman" w:hAnsi="Times New Roman"/>
                <w:b/>
                <w:szCs w:val="24"/>
                <w:lang w:eastAsia="en-US"/>
              </w:rPr>
              <w:t xml:space="preserve"> года 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2664C8" w:rsidRPr="0037694B" w:rsidRDefault="006D5D4A" w:rsidP="00072384">
            <w:pPr>
              <w:pStyle w:val="a5"/>
              <w:spacing w:after="0"/>
              <w:ind w:right="34"/>
              <w:jc w:val="righ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             </w:t>
            </w:r>
            <w:r w:rsidR="00072384">
              <w:rPr>
                <w:rFonts w:ascii="Times New Roman" w:hAnsi="Times New Roman"/>
                <w:b/>
                <w:szCs w:val="24"/>
                <w:lang w:eastAsia="en-US"/>
              </w:rPr>
              <w:t xml:space="preserve">поселок </w:t>
            </w:r>
            <w:proofErr w:type="spellStart"/>
            <w:r w:rsidR="00072384">
              <w:rPr>
                <w:rFonts w:ascii="Times New Roman" w:hAnsi="Times New Roman"/>
                <w:b/>
                <w:szCs w:val="24"/>
                <w:lang w:eastAsia="en-US"/>
              </w:rPr>
              <w:t>Смолячково</w:t>
            </w:r>
            <w:proofErr w:type="spellEnd"/>
          </w:p>
        </w:tc>
      </w:tr>
    </w:tbl>
    <w:p w:rsidR="00E33FD7" w:rsidRPr="00E33FD7" w:rsidRDefault="0037694B" w:rsidP="00072384">
      <w:pPr>
        <w:pStyle w:val="Heading"/>
        <w:tabs>
          <w:tab w:val="left" w:pos="851"/>
        </w:tabs>
        <w:spacing w:line="276" w:lineRule="auto"/>
        <w:ind w:right="25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О внесении изменений в </w:t>
      </w:r>
      <w:r w:rsidR="00D519AE">
        <w:rPr>
          <w:rFonts w:ascii="Times New Roman" w:hAnsi="Times New Roman" w:cs="Times New Roman"/>
          <w:bCs w:val="0"/>
          <w:kern w:val="28"/>
          <w:sz w:val="24"/>
          <w:szCs w:val="24"/>
        </w:rPr>
        <w:t>П</w:t>
      </w:r>
      <w:r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остановление МА МО пос. </w:t>
      </w:r>
      <w:proofErr w:type="spellStart"/>
      <w:r>
        <w:rPr>
          <w:rFonts w:ascii="Times New Roman" w:hAnsi="Times New Roman" w:cs="Times New Roman"/>
          <w:bCs w:val="0"/>
          <w:kern w:val="28"/>
          <w:sz w:val="24"/>
          <w:szCs w:val="24"/>
        </w:rPr>
        <w:t>Смолячково</w:t>
      </w:r>
      <w:proofErr w:type="spellEnd"/>
      <w:r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 от 05.06.2018</w:t>
      </w:r>
      <w:r w:rsidR="00166254"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kern w:val="28"/>
          <w:sz w:val="24"/>
          <w:szCs w:val="24"/>
        </w:rPr>
        <w:t>г. № 1</w:t>
      </w:r>
      <w:r w:rsidR="00E33FD7">
        <w:rPr>
          <w:rFonts w:ascii="Times New Roman" w:hAnsi="Times New Roman" w:cs="Times New Roman"/>
          <w:bCs w:val="0"/>
          <w:kern w:val="28"/>
          <w:sz w:val="24"/>
          <w:szCs w:val="24"/>
        </w:rPr>
        <w:t>12</w:t>
      </w:r>
      <w:r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 </w:t>
      </w:r>
      <w:r w:rsidR="00BF21CF">
        <w:rPr>
          <w:rFonts w:ascii="Times New Roman" w:hAnsi="Times New Roman" w:cs="Times New Roman"/>
          <w:bCs w:val="0"/>
          <w:kern w:val="28"/>
          <w:sz w:val="24"/>
          <w:szCs w:val="24"/>
        </w:rPr>
        <w:t>«</w:t>
      </w:r>
      <w:r w:rsidR="00BF21CF" w:rsidRPr="00BF21CF">
        <w:rPr>
          <w:rFonts w:ascii="Times New Roman" w:hAnsi="Times New Roman" w:cs="Times New Roman"/>
          <w:kern w:val="28"/>
          <w:sz w:val="24"/>
          <w:szCs w:val="24"/>
        </w:rPr>
        <w:t>Об утверждении а</w:t>
      </w:r>
      <w:r w:rsidR="00BF21CF" w:rsidRPr="00BF21CF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по предоставлению Местной администрацией внутригородского муниципального образования Санкт-Петербурга поселок </w:t>
      </w:r>
      <w:proofErr w:type="spellStart"/>
      <w:r w:rsidR="00BF21CF" w:rsidRPr="00BF21CF">
        <w:rPr>
          <w:rFonts w:ascii="Times New Roman" w:hAnsi="Times New Roman" w:cs="Times New Roman"/>
          <w:sz w:val="24"/>
          <w:szCs w:val="24"/>
        </w:rPr>
        <w:t>Смолячково</w:t>
      </w:r>
      <w:proofErr w:type="spellEnd"/>
      <w:r w:rsidR="00BF21CF" w:rsidRPr="00BF21CF">
        <w:rPr>
          <w:rFonts w:ascii="Times New Roman" w:hAnsi="Times New Roman" w:cs="Times New Roman"/>
          <w:sz w:val="24"/>
          <w:szCs w:val="24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</w:t>
      </w:r>
      <w:r w:rsidR="00E33FD7">
        <w:rPr>
          <w:rFonts w:ascii="Times New Roman" w:hAnsi="Times New Roman" w:cs="Times New Roman"/>
          <w:sz w:val="24"/>
          <w:szCs w:val="24"/>
        </w:rPr>
        <w:t>согласию органа опеки и попечительства на установление отцовства лица, не состоявшего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прав»</w:t>
      </w:r>
    </w:p>
    <w:p w:rsidR="0037694B" w:rsidRPr="0037694B" w:rsidRDefault="0037694B" w:rsidP="00072384">
      <w:pPr>
        <w:pStyle w:val="Heading"/>
        <w:tabs>
          <w:tab w:val="left" w:pos="851"/>
        </w:tabs>
        <w:spacing w:line="276" w:lineRule="auto"/>
        <w:ind w:right="2691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519AE" w:rsidRDefault="003634F8" w:rsidP="00072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F4F5D">
        <w:rPr>
          <w:rFonts w:ascii="Times New Roman" w:hAnsi="Times New Roman" w:cs="Times New Roman"/>
          <w:sz w:val="24"/>
          <w:szCs w:val="24"/>
        </w:rPr>
        <w:t xml:space="preserve">В </w:t>
      </w:r>
      <w:r w:rsidR="0037694B" w:rsidRPr="0037694B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E33FD7">
        <w:rPr>
          <w:rFonts w:ascii="Times New Roman" w:hAnsi="Times New Roman" w:cs="Times New Roman"/>
          <w:sz w:val="24"/>
          <w:szCs w:val="24"/>
        </w:rPr>
        <w:t>Федеральным законом от 26.12.2024г. № 494-ФЗ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в целях приведения нормативного правового акта в соответствие нормам действующего законодательства </w:t>
      </w:r>
      <w:r w:rsidR="00EF4F5D">
        <w:rPr>
          <w:rFonts w:ascii="Times New Roman" w:hAnsi="Times New Roman" w:cs="Times New Roman"/>
          <w:sz w:val="24"/>
          <w:szCs w:val="24"/>
        </w:rPr>
        <w:t xml:space="preserve">Российской Федерации, </w:t>
      </w:r>
      <w:r w:rsidR="00D519AE" w:rsidRPr="00D519AE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поселок </w:t>
      </w:r>
      <w:proofErr w:type="spellStart"/>
      <w:r w:rsidR="00D519AE" w:rsidRPr="00D519AE">
        <w:rPr>
          <w:rFonts w:ascii="Times New Roman" w:hAnsi="Times New Roman" w:cs="Times New Roman"/>
          <w:sz w:val="24"/>
          <w:szCs w:val="24"/>
        </w:rPr>
        <w:t>Смолячково</w:t>
      </w:r>
      <w:proofErr w:type="spellEnd"/>
    </w:p>
    <w:p w:rsidR="0037694B" w:rsidRPr="0037694B" w:rsidRDefault="0037694B" w:rsidP="000723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07238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7694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37694B" w:rsidRPr="0037694B" w:rsidRDefault="0037694B" w:rsidP="00072384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694B" w:rsidRPr="006B2FB2" w:rsidRDefault="0037694B" w:rsidP="00072384">
      <w:pPr>
        <w:pStyle w:val="Heading"/>
        <w:numPr>
          <w:ilvl w:val="0"/>
          <w:numId w:val="1"/>
        </w:numPr>
        <w:tabs>
          <w:tab w:val="left" w:pos="567"/>
          <w:tab w:val="left" w:pos="993"/>
        </w:tabs>
        <w:spacing w:line="276" w:lineRule="auto"/>
        <w:ind w:left="0" w:right="-2" w:firstLine="0"/>
        <w:jc w:val="both"/>
        <w:rPr>
          <w:rFonts w:ascii="Times New Roman" w:hAnsi="Times New Roman" w:cs="Times New Roman"/>
          <w:b w:val="0"/>
          <w:kern w:val="28"/>
          <w:sz w:val="24"/>
          <w:szCs w:val="24"/>
        </w:rPr>
      </w:pPr>
      <w:proofErr w:type="gramStart"/>
      <w:r w:rsidRPr="00D66F7E">
        <w:rPr>
          <w:rFonts w:ascii="Times New Roman" w:hAnsi="Times New Roman"/>
          <w:b w:val="0"/>
          <w:sz w:val="24"/>
          <w:szCs w:val="24"/>
        </w:rPr>
        <w:t xml:space="preserve">Внести </w:t>
      </w:r>
      <w:r w:rsidR="006B2FB2">
        <w:rPr>
          <w:rFonts w:ascii="Times New Roman" w:hAnsi="Times New Roman"/>
          <w:b w:val="0"/>
          <w:sz w:val="24"/>
          <w:szCs w:val="24"/>
        </w:rPr>
        <w:t xml:space="preserve">в </w:t>
      </w:r>
      <w:r w:rsidR="00E27FC6">
        <w:rPr>
          <w:rFonts w:ascii="Times New Roman" w:hAnsi="Times New Roman"/>
          <w:b w:val="0"/>
          <w:sz w:val="24"/>
          <w:szCs w:val="24"/>
        </w:rPr>
        <w:t xml:space="preserve">Постановление МА МО пос. </w:t>
      </w:r>
      <w:proofErr w:type="spellStart"/>
      <w:r w:rsidR="00E27FC6">
        <w:rPr>
          <w:rFonts w:ascii="Times New Roman" w:hAnsi="Times New Roman"/>
          <w:b w:val="0"/>
          <w:sz w:val="24"/>
          <w:szCs w:val="24"/>
        </w:rPr>
        <w:t>Смолячково</w:t>
      </w:r>
      <w:proofErr w:type="spellEnd"/>
      <w:r w:rsidR="00E27FC6">
        <w:rPr>
          <w:rFonts w:ascii="Times New Roman" w:hAnsi="Times New Roman"/>
          <w:b w:val="0"/>
          <w:sz w:val="24"/>
          <w:szCs w:val="24"/>
        </w:rPr>
        <w:t xml:space="preserve"> от 05.06.20</w:t>
      </w:r>
      <w:r w:rsidR="009F5338">
        <w:rPr>
          <w:rFonts w:ascii="Times New Roman" w:hAnsi="Times New Roman"/>
          <w:b w:val="0"/>
          <w:sz w:val="24"/>
          <w:szCs w:val="24"/>
        </w:rPr>
        <w:t>18</w:t>
      </w:r>
      <w:r w:rsidR="00E27FC6">
        <w:rPr>
          <w:rFonts w:ascii="Times New Roman" w:hAnsi="Times New Roman"/>
          <w:b w:val="0"/>
          <w:sz w:val="24"/>
          <w:szCs w:val="24"/>
        </w:rPr>
        <w:t xml:space="preserve"> г. </w:t>
      </w:r>
      <w:r w:rsidR="003634F8">
        <w:rPr>
          <w:rFonts w:ascii="Times New Roman" w:hAnsi="Times New Roman"/>
          <w:b w:val="0"/>
          <w:sz w:val="24"/>
          <w:szCs w:val="24"/>
        </w:rPr>
        <w:t xml:space="preserve">№ 112 </w:t>
      </w:r>
      <w:r w:rsidR="00E27FC6" w:rsidRPr="00E27FC6">
        <w:rPr>
          <w:rFonts w:ascii="Times New Roman" w:hAnsi="Times New Roman"/>
          <w:b w:val="0"/>
          <w:sz w:val="24"/>
          <w:szCs w:val="24"/>
        </w:rPr>
        <w:t xml:space="preserve">«Об утверждении административного регламента по предоставлению Местной администрацией внутригородского муниципального образования Санкт-Петербурга поселок </w:t>
      </w:r>
      <w:proofErr w:type="spellStart"/>
      <w:r w:rsidR="00E27FC6" w:rsidRPr="00E27FC6">
        <w:rPr>
          <w:rFonts w:ascii="Times New Roman" w:hAnsi="Times New Roman"/>
          <w:b w:val="0"/>
          <w:sz w:val="24"/>
          <w:szCs w:val="24"/>
        </w:rPr>
        <w:t>Смолячково</w:t>
      </w:r>
      <w:proofErr w:type="spellEnd"/>
      <w:r w:rsidR="00E27FC6" w:rsidRPr="00E27FC6">
        <w:rPr>
          <w:rFonts w:ascii="Times New Roman" w:hAnsi="Times New Roman"/>
          <w:b w:val="0"/>
          <w:sz w:val="24"/>
          <w:szCs w:val="24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</w:t>
      </w:r>
      <w:r w:rsidR="003634F8">
        <w:rPr>
          <w:rFonts w:ascii="Times New Roman" w:hAnsi="Times New Roman"/>
          <w:b w:val="0"/>
          <w:sz w:val="24"/>
          <w:szCs w:val="24"/>
        </w:rPr>
        <w:t>по согласию органа</w:t>
      </w:r>
      <w:proofErr w:type="gramEnd"/>
      <w:r w:rsidR="003634F8">
        <w:rPr>
          <w:rFonts w:ascii="Times New Roman" w:hAnsi="Times New Roman"/>
          <w:b w:val="0"/>
          <w:sz w:val="24"/>
          <w:szCs w:val="24"/>
        </w:rPr>
        <w:t xml:space="preserve"> опеки и попечительства на установление отцовства лица, не состоявшего в браке с </w:t>
      </w:r>
      <w:r w:rsidR="003634F8">
        <w:rPr>
          <w:rFonts w:ascii="Times New Roman" w:hAnsi="Times New Roman"/>
          <w:b w:val="0"/>
          <w:sz w:val="24"/>
          <w:szCs w:val="24"/>
        </w:rPr>
        <w:lastRenderedPageBreak/>
        <w:t>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 w:rsidR="00E27FC6" w:rsidRPr="00E27FC6">
        <w:rPr>
          <w:rFonts w:ascii="Times New Roman" w:hAnsi="Times New Roman"/>
          <w:b w:val="0"/>
          <w:sz w:val="24"/>
          <w:szCs w:val="24"/>
        </w:rPr>
        <w:t>»</w:t>
      </w:r>
      <w:r w:rsidR="004A4D79">
        <w:rPr>
          <w:rFonts w:ascii="Times New Roman" w:hAnsi="Times New Roman"/>
          <w:b w:val="0"/>
          <w:sz w:val="24"/>
          <w:szCs w:val="24"/>
        </w:rPr>
        <w:t xml:space="preserve"> </w:t>
      </w:r>
      <w:r w:rsidR="003634F8">
        <w:rPr>
          <w:rFonts w:ascii="Times New Roman" w:hAnsi="Times New Roman"/>
          <w:b w:val="0"/>
          <w:sz w:val="24"/>
          <w:szCs w:val="24"/>
        </w:rPr>
        <w:t>(далее – Административный регламент)</w:t>
      </w:r>
      <w:r w:rsidR="009F5338">
        <w:rPr>
          <w:rFonts w:ascii="Times New Roman" w:hAnsi="Times New Roman"/>
          <w:b w:val="0"/>
          <w:sz w:val="24"/>
          <w:szCs w:val="24"/>
        </w:rPr>
        <w:t xml:space="preserve"> </w:t>
      </w:r>
      <w:r w:rsidRPr="006B2FB2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следующие </w:t>
      </w:r>
      <w:r w:rsidR="006D5D4A" w:rsidRPr="006B2FB2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изменения</w:t>
      </w:r>
      <w:r w:rsidRPr="006B2FB2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:</w:t>
      </w:r>
    </w:p>
    <w:p w:rsidR="001C496F" w:rsidRPr="004A4D79" w:rsidRDefault="004A4D79" w:rsidP="00072384">
      <w:pPr>
        <w:pStyle w:val="a7"/>
        <w:numPr>
          <w:ilvl w:val="1"/>
          <w:numId w:val="11"/>
        </w:numPr>
        <w:tabs>
          <w:tab w:val="left" w:pos="567"/>
        </w:tabs>
        <w:spacing w:after="0"/>
        <w:ind w:left="1134" w:right="-2" w:hanging="567"/>
        <w:jc w:val="both"/>
      </w:pPr>
      <w:r>
        <w:rPr>
          <w:rFonts w:ascii="Times New Roman" w:hAnsi="Times New Roman"/>
          <w:kern w:val="28"/>
          <w:sz w:val="24"/>
          <w:szCs w:val="24"/>
        </w:rPr>
        <w:t>Исключить из Административного регламента:</w:t>
      </w:r>
    </w:p>
    <w:p w:rsidR="004A4D79" w:rsidRDefault="004A4D79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>- абзац 2 пункта 1.1. и приложение № 1 к Административному регламенту «Блок-схема»;</w:t>
      </w:r>
    </w:p>
    <w:p w:rsidR="00A2700E" w:rsidRDefault="00205CE1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- </w:t>
      </w:r>
      <w:r w:rsidR="005732F0">
        <w:rPr>
          <w:rFonts w:ascii="Times New Roman" w:hAnsi="Times New Roman"/>
          <w:kern w:val="28"/>
          <w:sz w:val="24"/>
          <w:szCs w:val="24"/>
        </w:rPr>
        <w:t xml:space="preserve">в абзаце 2 подпункта 1.3.1.1. пункта 1.3. слова «место нахождения, справочные телефоны и адрес электронной почты органа опеки и попечительства приведены в приложении № 2 к настоящему административному регламенту» и </w:t>
      </w:r>
      <w:r>
        <w:rPr>
          <w:rFonts w:ascii="Times New Roman" w:hAnsi="Times New Roman"/>
          <w:kern w:val="28"/>
          <w:sz w:val="24"/>
          <w:szCs w:val="24"/>
        </w:rPr>
        <w:t>приложение № 2</w:t>
      </w:r>
      <w:r w:rsidR="00A2700E">
        <w:rPr>
          <w:rFonts w:ascii="Times New Roman" w:hAnsi="Times New Roman"/>
          <w:kern w:val="28"/>
          <w:sz w:val="24"/>
          <w:szCs w:val="24"/>
        </w:rPr>
        <w:t xml:space="preserve"> </w:t>
      </w:r>
      <w:r w:rsidR="009F5338">
        <w:rPr>
          <w:rFonts w:ascii="Times New Roman" w:hAnsi="Times New Roman"/>
          <w:kern w:val="28"/>
          <w:sz w:val="24"/>
          <w:szCs w:val="24"/>
        </w:rPr>
        <w:t xml:space="preserve">к </w:t>
      </w:r>
      <w:r w:rsidR="00A2700E">
        <w:rPr>
          <w:rFonts w:ascii="Times New Roman" w:hAnsi="Times New Roman"/>
          <w:kern w:val="28"/>
          <w:sz w:val="24"/>
          <w:szCs w:val="24"/>
        </w:rPr>
        <w:t>Административно</w:t>
      </w:r>
      <w:r w:rsidR="009F5338">
        <w:rPr>
          <w:rFonts w:ascii="Times New Roman" w:hAnsi="Times New Roman"/>
          <w:kern w:val="28"/>
          <w:sz w:val="24"/>
          <w:szCs w:val="24"/>
        </w:rPr>
        <w:t>му</w:t>
      </w:r>
      <w:r w:rsidR="00A2700E">
        <w:rPr>
          <w:rFonts w:ascii="Times New Roman" w:hAnsi="Times New Roman"/>
          <w:kern w:val="28"/>
          <w:sz w:val="24"/>
          <w:szCs w:val="24"/>
        </w:rPr>
        <w:t xml:space="preserve"> регламент</w:t>
      </w:r>
      <w:r w:rsidR="009F5338">
        <w:rPr>
          <w:rFonts w:ascii="Times New Roman" w:hAnsi="Times New Roman"/>
          <w:kern w:val="28"/>
          <w:sz w:val="24"/>
          <w:szCs w:val="24"/>
        </w:rPr>
        <w:t>у</w:t>
      </w:r>
      <w:r>
        <w:rPr>
          <w:rFonts w:ascii="Times New Roman" w:hAnsi="Times New Roman"/>
          <w:kern w:val="28"/>
          <w:sz w:val="24"/>
          <w:szCs w:val="24"/>
        </w:rPr>
        <w:t xml:space="preserve"> </w:t>
      </w:r>
      <w:r w:rsidR="009E1A54">
        <w:rPr>
          <w:rFonts w:ascii="Times New Roman" w:hAnsi="Times New Roman"/>
          <w:kern w:val="28"/>
          <w:sz w:val="24"/>
          <w:szCs w:val="24"/>
        </w:rPr>
        <w:t>«Справочные телефоны и адреса электронной почты местных администраций муниципальных образований Санкт-Петербурга»;</w:t>
      </w:r>
    </w:p>
    <w:p w:rsidR="009E1A54" w:rsidRDefault="009E1A54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- </w:t>
      </w:r>
      <w:r w:rsidR="005732F0">
        <w:rPr>
          <w:rFonts w:ascii="Times New Roman" w:hAnsi="Times New Roman"/>
          <w:kern w:val="28"/>
          <w:sz w:val="24"/>
          <w:szCs w:val="24"/>
        </w:rPr>
        <w:t xml:space="preserve">в абзаце </w:t>
      </w:r>
      <w:r w:rsidR="003E79B6">
        <w:rPr>
          <w:rFonts w:ascii="Times New Roman" w:hAnsi="Times New Roman"/>
          <w:kern w:val="28"/>
          <w:sz w:val="24"/>
          <w:szCs w:val="24"/>
        </w:rPr>
        <w:t>3 подпункта 1.3.1.2. пункта 1.3. слова «</w:t>
      </w:r>
      <w:r w:rsidR="00051785">
        <w:rPr>
          <w:rFonts w:ascii="Times New Roman" w:hAnsi="Times New Roman"/>
          <w:kern w:val="28"/>
          <w:sz w:val="24"/>
          <w:szCs w:val="24"/>
        </w:rPr>
        <w:t xml:space="preserve">приложение № 3 к настоящему регламенту» и </w:t>
      </w:r>
      <w:r>
        <w:rPr>
          <w:rFonts w:ascii="Times New Roman" w:hAnsi="Times New Roman"/>
          <w:kern w:val="28"/>
          <w:sz w:val="24"/>
          <w:szCs w:val="24"/>
        </w:rPr>
        <w:t>приложение № 3 к Административному регламенту «Справочные телефоны и адреса структурных подразделений Санкт-Петербургского Государственного казенного учреждения «Многофункциональный центр предоставления государственных и муниципальных услуг» в Санкт-Петербурге»</w:t>
      </w:r>
      <w:r w:rsidR="008E29B6">
        <w:rPr>
          <w:rFonts w:ascii="Times New Roman" w:hAnsi="Times New Roman"/>
          <w:kern w:val="28"/>
          <w:sz w:val="24"/>
          <w:szCs w:val="24"/>
        </w:rPr>
        <w:t>;</w:t>
      </w:r>
    </w:p>
    <w:p w:rsidR="008E29B6" w:rsidRDefault="008E29B6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- </w:t>
      </w:r>
      <w:r w:rsidR="00051785">
        <w:rPr>
          <w:rFonts w:ascii="Times New Roman" w:hAnsi="Times New Roman"/>
          <w:kern w:val="28"/>
          <w:sz w:val="24"/>
          <w:szCs w:val="24"/>
        </w:rPr>
        <w:t xml:space="preserve">в абзаце 2 подпункта 1.3.1.3. пункта 1.3. слова «места нахождения ГКУ ЖА приведены в приложении № 4 к настоящему регламенту» и </w:t>
      </w:r>
      <w:r>
        <w:rPr>
          <w:rFonts w:ascii="Times New Roman" w:hAnsi="Times New Roman"/>
          <w:kern w:val="28"/>
          <w:sz w:val="24"/>
          <w:szCs w:val="24"/>
        </w:rPr>
        <w:t>приложение № 4 к Административному регламенту «Почтовые адреса, справочные телефоны и адреса электронной почты Санкт-Петербургских государственных казенных учреждений – районных жилищных аген</w:t>
      </w:r>
      <w:r w:rsidR="005732F0">
        <w:rPr>
          <w:rFonts w:ascii="Times New Roman" w:hAnsi="Times New Roman"/>
          <w:kern w:val="28"/>
          <w:sz w:val="24"/>
          <w:szCs w:val="24"/>
        </w:rPr>
        <w:t>т</w:t>
      </w:r>
      <w:r>
        <w:rPr>
          <w:rFonts w:ascii="Times New Roman" w:hAnsi="Times New Roman"/>
          <w:kern w:val="28"/>
          <w:sz w:val="24"/>
          <w:szCs w:val="24"/>
        </w:rPr>
        <w:t>ств»</w:t>
      </w:r>
      <w:r w:rsidR="00072384">
        <w:rPr>
          <w:rFonts w:ascii="Times New Roman" w:hAnsi="Times New Roman"/>
          <w:kern w:val="28"/>
          <w:sz w:val="24"/>
          <w:szCs w:val="24"/>
        </w:rPr>
        <w:t>;</w:t>
      </w:r>
    </w:p>
    <w:p w:rsidR="00072384" w:rsidRDefault="00072384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- раздел </w:t>
      </w:r>
      <w:r>
        <w:rPr>
          <w:rFonts w:ascii="Times New Roman" w:hAnsi="Times New Roman"/>
          <w:kern w:val="28"/>
          <w:sz w:val="24"/>
          <w:szCs w:val="24"/>
          <w:lang w:val="en-US"/>
        </w:rPr>
        <w:t>IV</w:t>
      </w:r>
      <w:r>
        <w:rPr>
          <w:rFonts w:ascii="Times New Roman" w:hAnsi="Times New Roman"/>
          <w:kern w:val="28"/>
          <w:sz w:val="24"/>
          <w:szCs w:val="24"/>
        </w:rPr>
        <w:t xml:space="preserve"> «Формы </w:t>
      </w:r>
      <w:proofErr w:type="gramStart"/>
      <w:r>
        <w:rPr>
          <w:rFonts w:ascii="Times New Roman" w:hAnsi="Times New Roman"/>
          <w:kern w:val="28"/>
          <w:sz w:val="24"/>
          <w:szCs w:val="24"/>
        </w:rPr>
        <w:t>контроля</w:t>
      </w:r>
      <w:r w:rsidRPr="002664C8">
        <w:rPr>
          <w:rFonts w:ascii="Times New Roman" w:hAnsi="Times New Roman"/>
          <w:kern w:val="28"/>
          <w:sz w:val="24"/>
          <w:szCs w:val="24"/>
        </w:rPr>
        <w:t xml:space="preserve"> за</w:t>
      </w:r>
      <w:proofErr w:type="gramEnd"/>
      <w:r w:rsidRPr="002664C8">
        <w:rPr>
          <w:rFonts w:ascii="Times New Roman" w:hAnsi="Times New Roman"/>
          <w:kern w:val="28"/>
          <w:sz w:val="24"/>
          <w:szCs w:val="24"/>
        </w:rPr>
        <w:t xml:space="preserve"> исполнением административного регламента</w:t>
      </w:r>
      <w:r>
        <w:rPr>
          <w:rFonts w:ascii="Times New Roman" w:hAnsi="Times New Roman"/>
          <w:kern w:val="28"/>
          <w:sz w:val="24"/>
          <w:szCs w:val="24"/>
        </w:rPr>
        <w:t>»;</w:t>
      </w:r>
    </w:p>
    <w:p w:rsidR="0056035E" w:rsidRPr="00104C43" w:rsidRDefault="00072384" w:rsidP="00104C43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- раздел </w:t>
      </w:r>
      <w:r>
        <w:rPr>
          <w:rFonts w:ascii="Times New Roman" w:hAnsi="Times New Roman"/>
          <w:kern w:val="28"/>
          <w:sz w:val="24"/>
          <w:szCs w:val="24"/>
          <w:lang w:val="en-US"/>
        </w:rPr>
        <w:t>V</w:t>
      </w:r>
      <w:r w:rsidRPr="004A4D79">
        <w:rPr>
          <w:rFonts w:ascii="Times New Roman" w:hAnsi="Times New Roman"/>
          <w:kern w:val="28"/>
          <w:sz w:val="24"/>
          <w:szCs w:val="24"/>
        </w:rPr>
        <w:t xml:space="preserve"> </w:t>
      </w:r>
      <w:r>
        <w:rPr>
          <w:rFonts w:ascii="Times New Roman" w:hAnsi="Times New Roman"/>
          <w:kern w:val="28"/>
          <w:sz w:val="24"/>
          <w:szCs w:val="24"/>
        </w:rPr>
        <w:t>«Досудебный (внесудебный) порядок обжалования решений и действий (бездействия) органа местного самоуправления при предоставлении государственной услуги, а также должностных лиц и муниципальных служащих органа местного самоуправления».</w:t>
      </w:r>
    </w:p>
    <w:p w:rsidR="00952A2F" w:rsidRPr="005E6932" w:rsidRDefault="00952A2F" w:rsidP="00072384">
      <w:pPr>
        <w:tabs>
          <w:tab w:val="left" w:pos="1134"/>
        </w:tabs>
        <w:spacing w:after="0"/>
        <w:ind w:left="567" w:right="-2"/>
        <w:jc w:val="both"/>
        <w:rPr>
          <w:rFonts w:ascii="Times New Roman" w:hAnsi="Times New Roman"/>
          <w:kern w:val="28"/>
          <w:sz w:val="24"/>
          <w:szCs w:val="24"/>
        </w:rPr>
      </w:pPr>
      <w:r w:rsidRPr="005E6932">
        <w:rPr>
          <w:rFonts w:ascii="Times New Roman" w:hAnsi="Times New Roman"/>
          <w:kern w:val="28"/>
          <w:sz w:val="24"/>
          <w:szCs w:val="24"/>
        </w:rPr>
        <w:t>1.2. Пункт 2.5. Административного регламента изложить в следующей редакции:</w:t>
      </w:r>
    </w:p>
    <w:p w:rsidR="00952A2F" w:rsidRDefault="00952A2F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>«2.5. Нормативные правовые акты, регулирующие предоставление государственной услуги.</w:t>
      </w:r>
    </w:p>
    <w:p w:rsidR="00952A2F" w:rsidRDefault="00952A2F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    Перечень нормативных правовых актов размещен на официальном сайте органа местного самоуправления и на Портале (доменное имя в сети «Интернет» - </w:t>
      </w:r>
      <w:proofErr w:type="spellStart"/>
      <w:r>
        <w:rPr>
          <w:rFonts w:ascii="Times New Roman" w:hAnsi="Times New Roman"/>
          <w:kern w:val="28"/>
          <w:sz w:val="24"/>
          <w:szCs w:val="24"/>
          <w:lang w:val="en-US"/>
        </w:rPr>
        <w:t>gu</w:t>
      </w:r>
      <w:proofErr w:type="spellEnd"/>
      <w:r w:rsidRPr="00952A2F">
        <w:rPr>
          <w:rFonts w:ascii="Times New Roman" w:hAnsi="Times New Roman"/>
          <w:kern w:val="28"/>
          <w:sz w:val="24"/>
          <w:szCs w:val="24"/>
        </w:rPr>
        <w:t>.</w:t>
      </w:r>
      <w:proofErr w:type="spellStart"/>
      <w:r>
        <w:rPr>
          <w:rFonts w:ascii="Times New Roman" w:hAnsi="Times New Roman"/>
          <w:kern w:val="28"/>
          <w:sz w:val="24"/>
          <w:szCs w:val="24"/>
          <w:lang w:val="en-US"/>
        </w:rPr>
        <w:t>spb</w:t>
      </w:r>
      <w:proofErr w:type="spellEnd"/>
      <w:r w:rsidRPr="00952A2F">
        <w:rPr>
          <w:rFonts w:ascii="Times New Roman" w:hAnsi="Times New Roman"/>
          <w:kern w:val="28"/>
          <w:sz w:val="24"/>
          <w:szCs w:val="24"/>
        </w:rPr>
        <w:t>.</w:t>
      </w:r>
      <w:proofErr w:type="spellStart"/>
      <w:r>
        <w:rPr>
          <w:rFonts w:ascii="Times New Roman" w:hAnsi="Times New Roman"/>
          <w:kern w:val="28"/>
          <w:sz w:val="24"/>
          <w:szCs w:val="24"/>
          <w:lang w:val="en-US"/>
        </w:rPr>
        <w:t>ru</w:t>
      </w:r>
      <w:proofErr w:type="spellEnd"/>
      <w:r w:rsidRPr="00952A2F">
        <w:rPr>
          <w:rFonts w:ascii="Times New Roman" w:hAnsi="Times New Roman"/>
          <w:kern w:val="28"/>
          <w:sz w:val="24"/>
          <w:szCs w:val="24"/>
        </w:rPr>
        <w:t>)</w:t>
      </w:r>
      <w:r w:rsidR="00320BA4">
        <w:rPr>
          <w:rFonts w:ascii="Times New Roman" w:hAnsi="Times New Roman"/>
          <w:kern w:val="28"/>
          <w:sz w:val="24"/>
          <w:szCs w:val="24"/>
        </w:rPr>
        <w:t xml:space="preserve"> в разделе описания государственной услуги</w:t>
      </w:r>
      <w:proofErr w:type="gramStart"/>
      <w:r>
        <w:rPr>
          <w:rFonts w:ascii="Times New Roman" w:hAnsi="Times New Roman"/>
          <w:kern w:val="28"/>
          <w:sz w:val="24"/>
          <w:szCs w:val="24"/>
        </w:rPr>
        <w:t>.»</w:t>
      </w:r>
      <w:r w:rsidR="007A78C4">
        <w:rPr>
          <w:rFonts w:ascii="Times New Roman" w:hAnsi="Times New Roman"/>
          <w:kern w:val="28"/>
          <w:sz w:val="24"/>
          <w:szCs w:val="24"/>
        </w:rPr>
        <w:t>.</w:t>
      </w:r>
      <w:proofErr w:type="gramEnd"/>
    </w:p>
    <w:p w:rsidR="00320BA4" w:rsidRDefault="00320BA4" w:rsidP="00072384">
      <w:pPr>
        <w:pStyle w:val="a7"/>
        <w:numPr>
          <w:ilvl w:val="1"/>
          <w:numId w:val="12"/>
        </w:numPr>
        <w:tabs>
          <w:tab w:val="left" w:pos="567"/>
        </w:tabs>
        <w:spacing w:after="0"/>
        <w:ind w:left="0" w:right="-2" w:firstLine="567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>Абзац 1 пункта 2.12. Административного регламента изложить в следующей редакции:</w:t>
      </w:r>
    </w:p>
    <w:p w:rsidR="00320BA4" w:rsidRDefault="00320BA4" w:rsidP="00072384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«2.12. Максимальный срок ожидания в очереди (при ее наличии) при подаче запроса о предоставлении государственной услуги, услуги организации, участвующей в предоставлении государственной услуги, и при получении результата предоставления государственной услуги в случае обращения непосредственно в орган, предоставляющий государственные услуги, </w:t>
      </w:r>
      <w:r w:rsidR="007A78C4">
        <w:rPr>
          <w:rFonts w:ascii="Times New Roman" w:hAnsi="Times New Roman"/>
          <w:kern w:val="28"/>
          <w:sz w:val="24"/>
          <w:szCs w:val="24"/>
        </w:rPr>
        <w:t>или многофункциональный центр:».</w:t>
      </w:r>
      <w:bookmarkStart w:id="0" w:name="_GoBack"/>
      <w:bookmarkEnd w:id="0"/>
    </w:p>
    <w:p w:rsidR="005E6932" w:rsidRDefault="005E6932" w:rsidP="00072384">
      <w:pPr>
        <w:pStyle w:val="a7"/>
        <w:numPr>
          <w:ilvl w:val="1"/>
          <w:numId w:val="12"/>
        </w:numPr>
        <w:tabs>
          <w:tab w:val="left" w:pos="567"/>
        </w:tabs>
        <w:spacing w:after="0"/>
        <w:ind w:left="0" w:right="-2" w:firstLine="567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 Абзац 1 пункта 2.14. Административного регламента изложить в следующей редакции:</w:t>
      </w:r>
    </w:p>
    <w:p w:rsidR="0056035E" w:rsidRPr="00104C43" w:rsidRDefault="007A78C4" w:rsidP="00104C43">
      <w:pPr>
        <w:pStyle w:val="a7"/>
        <w:tabs>
          <w:tab w:val="left" w:pos="567"/>
        </w:tabs>
        <w:spacing w:after="0"/>
        <w:ind w:left="0" w:right="-2"/>
        <w:jc w:val="both"/>
        <w:rPr>
          <w:rFonts w:ascii="Times New Roman" w:hAnsi="Times New Roman"/>
          <w:kern w:val="28"/>
          <w:sz w:val="24"/>
          <w:szCs w:val="24"/>
        </w:rPr>
      </w:pPr>
      <w:proofErr w:type="gramStart"/>
      <w:r>
        <w:rPr>
          <w:rFonts w:ascii="Times New Roman" w:hAnsi="Times New Roman"/>
          <w:kern w:val="28"/>
          <w:sz w:val="24"/>
          <w:szCs w:val="24"/>
        </w:rPr>
        <w:t>«2.14. Т</w:t>
      </w:r>
      <w:r w:rsidR="005E6932">
        <w:rPr>
          <w:rFonts w:ascii="Times New Roman" w:hAnsi="Times New Roman"/>
          <w:kern w:val="28"/>
          <w:sz w:val="24"/>
          <w:szCs w:val="24"/>
        </w:rPr>
        <w:t>ребования к помещениям, в которых предоставляется государственная услуга, к залу ожидания, местам для заполнения заявления, информационным стендам с образцами их заполнения и перечнем документов и (или) информации, необходимых для предоставления каждой государственной услуги, размещению,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</w:t>
      </w:r>
      <w:proofErr w:type="gramEnd"/>
      <w:r w:rsidR="005E6932">
        <w:rPr>
          <w:rFonts w:ascii="Times New Roman" w:hAnsi="Times New Roman"/>
          <w:kern w:val="28"/>
          <w:sz w:val="24"/>
          <w:szCs w:val="24"/>
        </w:rPr>
        <w:t xml:space="preserve"> Федерации о социальной защите инвалидов</w:t>
      </w:r>
      <w:proofErr w:type="gramStart"/>
      <w:r w:rsidR="005E6932">
        <w:rPr>
          <w:rFonts w:ascii="Times New Roman" w:hAnsi="Times New Roman"/>
          <w:kern w:val="28"/>
          <w:sz w:val="24"/>
          <w:szCs w:val="24"/>
        </w:rPr>
        <w:t>.».</w:t>
      </w:r>
      <w:proofErr w:type="gramEnd"/>
    </w:p>
    <w:p w:rsidR="0037694B" w:rsidRPr="0037694B" w:rsidRDefault="0037694B" w:rsidP="00072384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694B">
        <w:rPr>
          <w:rFonts w:ascii="Times New Roman" w:hAnsi="Times New Roman"/>
          <w:sz w:val="24"/>
          <w:szCs w:val="24"/>
        </w:rPr>
        <w:lastRenderedPageBreak/>
        <w:t>Настоящее Постановление вступает в</w:t>
      </w:r>
      <w:r w:rsidR="006D5D4A">
        <w:rPr>
          <w:rFonts w:ascii="Times New Roman" w:hAnsi="Times New Roman"/>
          <w:sz w:val="24"/>
          <w:szCs w:val="24"/>
        </w:rPr>
        <w:t xml:space="preserve"> силу</w:t>
      </w:r>
      <w:r w:rsidRPr="0037694B">
        <w:rPr>
          <w:rFonts w:ascii="Times New Roman" w:hAnsi="Times New Roman"/>
          <w:sz w:val="24"/>
          <w:szCs w:val="24"/>
        </w:rPr>
        <w:t xml:space="preserve"> </w:t>
      </w:r>
      <w:r w:rsidR="00AD1AE9">
        <w:rPr>
          <w:rFonts w:ascii="Times New Roman" w:hAnsi="Times New Roman"/>
          <w:sz w:val="24"/>
          <w:szCs w:val="24"/>
        </w:rPr>
        <w:t xml:space="preserve">со </w:t>
      </w:r>
      <w:r w:rsidRPr="0037694B">
        <w:rPr>
          <w:rFonts w:ascii="Times New Roman" w:hAnsi="Times New Roman"/>
          <w:sz w:val="24"/>
          <w:szCs w:val="24"/>
        </w:rPr>
        <w:t>дня его официального опубликования (обнародования)</w:t>
      </w:r>
      <w:r w:rsidR="00EE29FA">
        <w:rPr>
          <w:rFonts w:ascii="Times New Roman" w:hAnsi="Times New Roman"/>
          <w:sz w:val="24"/>
          <w:szCs w:val="24"/>
        </w:rPr>
        <w:t xml:space="preserve"> в муниципальной газете «Вестник муниципального образования поселок </w:t>
      </w:r>
      <w:proofErr w:type="spellStart"/>
      <w:r w:rsidR="00EE29FA">
        <w:rPr>
          <w:rFonts w:ascii="Times New Roman" w:hAnsi="Times New Roman"/>
          <w:sz w:val="24"/>
          <w:szCs w:val="24"/>
        </w:rPr>
        <w:t>Смолячково</w:t>
      </w:r>
      <w:proofErr w:type="spellEnd"/>
      <w:r w:rsidR="00EE29FA">
        <w:rPr>
          <w:rFonts w:ascii="Times New Roman" w:hAnsi="Times New Roman"/>
          <w:sz w:val="24"/>
          <w:szCs w:val="24"/>
        </w:rPr>
        <w:t>»</w:t>
      </w:r>
      <w:r w:rsidRPr="0037694B">
        <w:rPr>
          <w:rFonts w:ascii="Times New Roman" w:hAnsi="Times New Roman"/>
          <w:sz w:val="24"/>
          <w:szCs w:val="24"/>
        </w:rPr>
        <w:t xml:space="preserve">. </w:t>
      </w:r>
    </w:p>
    <w:p w:rsidR="0037694B" w:rsidRDefault="004A4D79" w:rsidP="00072384">
      <w:pPr>
        <w:pStyle w:val="a4"/>
        <w:numPr>
          <w:ilvl w:val="0"/>
          <w:numId w:val="1"/>
        </w:numPr>
        <w:tabs>
          <w:tab w:val="left" w:pos="851"/>
        </w:tabs>
        <w:spacing w:before="0" w:beforeAutospacing="0" w:after="0" w:afterAutospacing="0" w:line="276" w:lineRule="auto"/>
        <w:ind w:left="567" w:hanging="567"/>
        <w:jc w:val="both"/>
      </w:pPr>
      <w:r>
        <w:t>Контроль исполнения</w:t>
      </w:r>
      <w:r w:rsidR="0037694B" w:rsidRPr="0037694B">
        <w:t xml:space="preserve"> настоящего Постановления оставляю за собой. </w:t>
      </w:r>
    </w:p>
    <w:p w:rsidR="0037694B" w:rsidRDefault="0037694B" w:rsidP="00072384">
      <w:pPr>
        <w:tabs>
          <w:tab w:val="left" w:pos="9354"/>
        </w:tabs>
        <w:spacing w:after="0"/>
        <w:ind w:right="-6"/>
        <w:rPr>
          <w:rFonts w:ascii="Times New Roman" w:hAnsi="Times New Roman" w:cs="Times New Roman"/>
          <w:sz w:val="24"/>
          <w:szCs w:val="24"/>
        </w:rPr>
      </w:pPr>
    </w:p>
    <w:p w:rsidR="004A4D79" w:rsidRDefault="004A4D79" w:rsidP="00072384">
      <w:pPr>
        <w:tabs>
          <w:tab w:val="left" w:pos="9354"/>
        </w:tabs>
        <w:spacing w:after="0"/>
        <w:ind w:right="-6"/>
        <w:rPr>
          <w:rFonts w:ascii="Times New Roman" w:hAnsi="Times New Roman" w:cs="Times New Roman"/>
          <w:sz w:val="24"/>
          <w:szCs w:val="24"/>
        </w:rPr>
      </w:pPr>
    </w:p>
    <w:p w:rsidR="002664C8" w:rsidRPr="0037694B" w:rsidRDefault="002664C8" w:rsidP="00072384">
      <w:pPr>
        <w:tabs>
          <w:tab w:val="left" w:pos="9354"/>
        </w:tabs>
        <w:spacing w:after="0"/>
        <w:ind w:right="-6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072384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 w:line="276" w:lineRule="auto"/>
        <w:jc w:val="both"/>
        <w:rPr>
          <w:b/>
        </w:rPr>
      </w:pPr>
      <w:r w:rsidRPr="0037694B">
        <w:rPr>
          <w:b/>
        </w:rPr>
        <w:t xml:space="preserve">Глава Местной администрации </w:t>
      </w:r>
    </w:p>
    <w:p w:rsidR="0037694B" w:rsidRPr="0037694B" w:rsidRDefault="0037694B" w:rsidP="00072384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 w:line="276" w:lineRule="auto"/>
        <w:jc w:val="both"/>
        <w:rPr>
          <w:b/>
        </w:rPr>
      </w:pPr>
      <w:r w:rsidRPr="0037694B">
        <w:rPr>
          <w:b/>
        </w:rPr>
        <w:t xml:space="preserve">муниципального образования </w:t>
      </w:r>
    </w:p>
    <w:p w:rsidR="00966631" w:rsidRPr="002664C8" w:rsidRDefault="0037694B" w:rsidP="00072384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 w:line="276" w:lineRule="auto"/>
        <w:jc w:val="both"/>
        <w:rPr>
          <w:b/>
        </w:rPr>
      </w:pPr>
      <w:r w:rsidRPr="0037694B">
        <w:rPr>
          <w:b/>
        </w:rPr>
        <w:t xml:space="preserve">поселок </w:t>
      </w:r>
      <w:proofErr w:type="spellStart"/>
      <w:r w:rsidRPr="0037694B">
        <w:rPr>
          <w:b/>
        </w:rPr>
        <w:t>Смолячково</w:t>
      </w:r>
      <w:proofErr w:type="spellEnd"/>
      <w:r w:rsidRPr="0037694B">
        <w:rPr>
          <w:b/>
        </w:rPr>
        <w:t xml:space="preserve">                                                                                            А.Т. </w:t>
      </w:r>
      <w:proofErr w:type="spellStart"/>
      <w:r w:rsidRPr="0037694B">
        <w:rPr>
          <w:b/>
        </w:rPr>
        <w:t>Чулин</w:t>
      </w:r>
      <w:proofErr w:type="spellEnd"/>
      <w:r w:rsidRPr="0037694B">
        <w:rPr>
          <w:b/>
        </w:rPr>
        <w:t xml:space="preserve"> </w:t>
      </w:r>
    </w:p>
    <w:sectPr w:rsidR="00966631" w:rsidRPr="002664C8" w:rsidSect="001412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2C1" w:rsidRDefault="00C672C1" w:rsidP="001C496F">
      <w:pPr>
        <w:spacing w:after="0" w:line="240" w:lineRule="auto"/>
      </w:pPr>
      <w:r>
        <w:separator/>
      </w:r>
    </w:p>
  </w:endnote>
  <w:endnote w:type="continuationSeparator" w:id="0">
    <w:p w:rsidR="00C672C1" w:rsidRDefault="00C672C1" w:rsidP="001C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2C1" w:rsidRDefault="00C672C1" w:rsidP="001C496F">
      <w:pPr>
        <w:spacing w:after="0" w:line="240" w:lineRule="auto"/>
      </w:pPr>
      <w:r>
        <w:separator/>
      </w:r>
    </w:p>
  </w:footnote>
  <w:footnote w:type="continuationSeparator" w:id="0">
    <w:p w:rsidR="00C672C1" w:rsidRDefault="00C672C1" w:rsidP="001C4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76342"/>
    <w:multiLevelType w:val="hybridMultilevel"/>
    <w:tmpl w:val="2806D4DA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121215"/>
    <w:multiLevelType w:val="hybridMultilevel"/>
    <w:tmpl w:val="CBB8D55A"/>
    <w:lvl w:ilvl="0" w:tplc="2D2EA34E">
      <w:start w:val="1"/>
      <w:numFmt w:val="bullet"/>
      <w:lvlText w:val="-"/>
      <w:lvlJc w:val="left"/>
      <w:pPr>
        <w:ind w:left="72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577AB"/>
    <w:multiLevelType w:val="hybridMultilevel"/>
    <w:tmpl w:val="4B406E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0450422"/>
    <w:multiLevelType w:val="multilevel"/>
    <w:tmpl w:val="9AAC5CF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 w:hint="default"/>
        <w:sz w:val="24"/>
      </w:rPr>
    </w:lvl>
  </w:abstractNum>
  <w:abstractNum w:abstractNumId="4">
    <w:nsid w:val="36D95AC3"/>
    <w:multiLevelType w:val="multilevel"/>
    <w:tmpl w:val="700E21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396F10FC"/>
    <w:multiLevelType w:val="multilevel"/>
    <w:tmpl w:val="86C22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22A7518"/>
    <w:multiLevelType w:val="hybridMultilevel"/>
    <w:tmpl w:val="E1FE6D66"/>
    <w:lvl w:ilvl="0" w:tplc="2D2EA34E">
      <w:start w:val="1"/>
      <w:numFmt w:val="bullet"/>
      <w:lvlText w:val="-"/>
      <w:lvlJc w:val="left"/>
      <w:pPr>
        <w:ind w:left="1287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23D735F"/>
    <w:multiLevelType w:val="multilevel"/>
    <w:tmpl w:val="86C22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5BAB7509"/>
    <w:multiLevelType w:val="multilevel"/>
    <w:tmpl w:val="4EAC9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6DA63E38"/>
    <w:multiLevelType w:val="multilevel"/>
    <w:tmpl w:val="4B3499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7606066B"/>
    <w:multiLevelType w:val="hybridMultilevel"/>
    <w:tmpl w:val="B2620A8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65F64FD"/>
    <w:multiLevelType w:val="hybridMultilevel"/>
    <w:tmpl w:val="E2A2F12A"/>
    <w:lvl w:ilvl="0" w:tplc="BB7E5296">
      <w:start w:val="1"/>
      <w:numFmt w:val="decimal"/>
      <w:lvlText w:val="%1."/>
      <w:lvlJc w:val="left"/>
      <w:pPr>
        <w:ind w:left="1587" w:hanging="10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CA17DFA"/>
    <w:multiLevelType w:val="multilevel"/>
    <w:tmpl w:val="8A0685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7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02"/>
    <w:rsid w:val="00051785"/>
    <w:rsid w:val="0006693B"/>
    <w:rsid w:val="00072384"/>
    <w:rsid w:val="000C47A2"/>
    <w:rsid w:val="00104C43"/>
    <w:rsid w:val="001412AC"/>
    <w:rsid w:val="00166254"/>
    <w:rsid w:val="0019517A"/>
    <w:rsid w:val="00196F0A"/>
    <w:rsid w:val="001A73B3"/>
    <w:rsid w:val="001C496F"/>
    <w:rsid w:val="001D31E1"/>
    <w:rsid w:val="0020227E"/>
    <w:rsid w:val="00205CE1"/>
    <w:rsid w:val="002664C8"/>
    <w:rsid w:val="002D41A8"/>
    <w:rsid w:val="00320BA4"/>
    <w:rsid w:val="00324BEE"/>
    <w:rsid w:val="00355FEF"/>
    <w:rsid w:val="003634F8"/>
    <w:rsid w:val="0037694B"/>
    <w:rsid w:val="00376C5F"/>
    <w:rsid w:val="003E38C7"/>
    <w:rsid w:val="003E79B6"/>
    <w:rsid w:val="00435E63"/>
    <w:rsid w:val="004A4D79"/>
    <w:rsid w:val="0052178E"/>
    <w:rsid w:val="005364AD"/>
    <w:rsid w:val="0056035E"/>
    <w:rsid w:val="005732F0"/>
    <w:rsid w:val="005A605A"/>
    <w:rsid w:val="005E6932"/>
    <w:rsid w:val="00626E45"/>
    <w:rsid w:val="00640289"/>
    <w:rsid w:val="006720DD"/>
    <w:rsid w:val="006B2FB2"/>
    <w:rsid w:val="006D5D4A"/>
    <w:rsid w:val="007A78C4"/>
    <w:rsid w:val="007B1F28"/>
    <w:rsid w:val="007D49F9"/>
    <w:rsid w:val="007D7292"/>
    <w:rsid w:val="00826702"/>
    <w:rsid w:val="008B207C"/>
    <w:rsid w:val="008E2851"/>
    <w:rsid w:val="008E29B6"/>
    <w:rsid w:val="00952A2F"/>
    <w:rsid w:val="00966631"/>
    <w:rsid w:val="00987D7E"/>
    <w:rsid w:val="009935BD"/>
    <w:rsid w:val="009D583A"/>
    <w:rsid w:val="009E1A54"/>
    <w:rsid w:val="009F5338"/>
    <w:rsid w:val="00A2700E"/>
    <w:rsid w:val="00A27698"/>
    <w:rsid w:val="00A35353"/>
    <w:rsid w:val="00A43B94"/>
    <w:rsid w:val="00AC24FB"/>
    <w:rsid w:val="00AC3C5C"/>
    <w:rsid w:val="00AD1AE9"/>
    <w:rsid w:val="00B26F5C"/>
    <w:rsid w:val="00B51491"/>
    <w:rsid w:val="00B536E5"/>
    <w:rsid w:val="00B74AA0"/>
    <w:rsid w:val="00BF21CF"/>
    <w:rsid w:val="00C10042"/>
    <w:rsid w:val="00C672C1"/>
    <w:rsid w:val="00CF2E83"/>
    <w:rsid w:val="00D519AE"/>
    <w:rsid w:val="00D66F7E"/>
    <w:rsid w:val="00D95EAA"/>
    <w:rsid w:val="00E27FC6"/>
    <w:rsid w:val="00E33FD7"/>
    <w:rsid w:val="00E513A3"/>
    <w:rsid w:val="00E802D0"/>
    <w:rsid w:val="00EE29FA"/>
    <w:rsid w:val="00EF4F5D"/>
    <w:rsid w:val="00F6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4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D4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769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69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semiHidden/>
    <w:unhideWhenUsed/>
    <w:rsid w:val="0037694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7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37694B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7694B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94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">
    <w:name w:val="Heading"/>
    <w:rsid w:val="00376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accesstitle">
    <w:name w:val="docaccess_title"/>
    <w:basedOn w:val="a0"/>
    <w:rsid w:val="0037694B"/>
  </w:style>
  <w:style w:type="character" w:customStyle="1" w:styleId="blk">
    <w:name w:val="blk"/>
    <w:basedOn w:val="a0"/>
    <w:rsid w:val="0037694B"/>
  </w:style>
  <w:style w:type="paragraph" w:customStyle="1" w:styleId="ConsPlusNormal">
    <w:name w:val="ConsPlusNormal"/>
    <w:rsid w:val="001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aliases w:val=" Знак"/>
    <w:basedOn w:val="a"/>
    <w:link w:val="a9"/>
    <w:rsid w:val="008B207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aliases w:val=" Знак Знак"/>
    <w:basedOn w:val="a0"/>
    <w:link w:val="a8"/>
    <w:rsid w:val="008B20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851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51491"/>
    <w:rPr>
      <w:color w:val="954F72" w:themeColor="followedHyperlink"/>
      <w:u w:val="single"/>
    </w:rPr>
  </w:style>
  <w:style w:type="paragraph" w:customStyle="1" w:styleId="a11">
    <w:name w:val="a11"/>
    <w:basedOn w:val="a"/>
    <w:rsid w:val="00B5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3"/>
    <w:rsid w:val="001C496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d"/>
    <w:rsid w:val="001C496F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character" w:customStyle="1" w:styleId="ae">
    <w:name w:val="Сноска_"/>
    <w:link w:val="af"/>
    <w:rsid w:val="001C496F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1C496F"/>
    <w:pPr>
      <w:widowControl w:val="0"/>
      <w:shd w:val="clear" w:color="auto" w:fill="FFFFFF"/>
      <w:spacing w:after="0" w:line="197" w:lineRule="exact"/>
    </w:pPr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4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footnote reference"/>
    <w:uiPriority w:val="99"/>
    <w:unhideWhenUsed/>
    <w:rsid w:val="002D41A8"/>
    <w:rPr>
      <w:vertAlign w:val="superscript"/>
    </w:rPr>
  </w:style>
  <w:style w:type="paragraph" w:styleId="af1">
    <w:name w:val="footnote text"/>
    <w:basedOn w:val="a"/>
    <w:link w:val="af2"/>
    <w:uiPriority w:val="99"/>
    <w:rsid w:val="002D4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2D41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2D41A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D41A8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D41A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4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D4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769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69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semiHidden/>
    <w:unhideWhenUsed/>
    <w:rsid w:val="0037694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7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37694B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7694B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94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">
    <w:name w:val="Heading"/>
    <w:rsid w:val="00376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accesstitle">
    <w:name w:val="docaccess_title"/>
    <w:basedOn w:val="a0"/>
    <w:rsid w:val="0037694B"/>
  </w:style>
  <w:style w:type="character" w:customStyle="1" w:styleId="blk">
    <w:name w:val="blk"/>
    <w:basedOn w:val="a0"/>
    <w:rsid w:val="0037694B"/>
  </w:style>
  <w:style w:type="paragraph" w:customStyle="1" w:styleId="ConsPlusNormal">
    <w:name w:val="ConsPlusNormal"/>
    <w:rsid w:val="001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aliases w:val=" Знак"/>
    <w:basedOn w:val="a"/>
    <w:link w:val="a9"/>
    <w:rsid w:val="008B207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aliases w:val=" Знак Знак"/>
    <w:basedOn w:val="a0"/>
    <w:link w:val="a8"/>
    <w:rsid w:val="008B20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851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51491"/>
    <w:rPr>
      <w:color w:val="954F72" w:themeColor="followedHyperlink"/>
      <w:u w:val="single"/>
    </w:rPr>
  </w:style>
  <w:style w:type="paragraph" w:customStyle="1" w:styleId="a11">
    <w:name w:val="a11"/>
    <w:basedOn w:val="a"/>
    <w:rsid w:val="00B5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3"/>
    <w:rsid w:val="001C496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d"/>
    <w:rsid w:val="001C496F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character" w:customStyle="1" w:styleId="ae">
    <w:name w:val="Сноска_"/>
    <w:link w:val="af"/>
    <w:rsid w:val="001C496F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1C496F"/>
    <w:pPr>
      <w:widowControl w:val="0"/>
      <w:shd w:val="clear" w:color="auto" w:fill="FFFFFF"/>
      <w:spacing w:after="0" w:line="197" w:lineRule="exact"/>
    </w:pPr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4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footnote reference"/>
    <w:uiPriority w:val="99"/>
    <w:unhideWhenUsed/>
    <w:rsid w:val="002D41A8"/>
    <w:rPr>
      <w:vertAlign w:val="superscript"/>
    </w:rPr>
  </w:style>
  <w:style w:type="paragraph" w:styleId="af1">
    <w:name w:val="footnote text"/>
    <w:basedOn w:val="a"/>
    <w:link w:val="af2"/>
    <w:uiPriority w:val="99"/>
    <w:rsid w:val="002D4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2D41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2D41A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D41A8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D41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D27B4-0E56-4B9E-B524-BC7BEDFBC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Наталия</cp:lastModifiedBy>
  <cp:revision>9</cp:revision>
  <cp:lastPrinted>2026-02-26T08:35:00Z</cp:lastPrinted>
  <dcterms:created xsi:type="dcterms:W3CDTF">2025-01-29T12:26:00Z</dcterms:created>
  <dcterms:modified xsi:type="dcterms:W3CDTF">2026-02-27T07:56:00Z</dcterms:modified>
</cp:coreProperties>
</file>